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24" w:rsidRPr="005C1C24" w:rsidRDefault="00ED4B99" w:rsidP="006F5152">
      <w:pPr>
        <w:jc w:val="left"/>
        <w:rPr>
          <w:rFonts w:ascii="HGP創英角ｺﾞｼｯｸUB" w:eastAsia="HGP創英角ｺﾞｼｯｸUB"/>
          <w:shadow/>
          <w:sz w:val="32"/>
          <w:szCs w:val="32"/>
        </w:rPr>
      </w:pPr>
      <w:r w:rsidRPr="005C1C24">
        <w:rPr>
          <w:rFonts w:ascii="HGP創英角ｺﾞｼｯｸUB" w:eastAsia="HGP創英角ｺﾞｼｯｸUB" w:hint="eastAsia"/>
          <w:shadow/>
          <w:sz w:val="32"/>
          <w:szCs w:val="32"/>
        </w:rPr>
        <w:t>高齢者への対応でお困りのことがありましたら</w:t>
      </w:r>
    </w:p>
    <w:p w:rsidR="000D257A" w:rsidRPr="00B15BE2" w:rsidRDefault="00B15BE2" w:rsidP="006F5152">
      <w:pPr>
        <w:jc w:val="center"/>
        <w:rPr>
          <w:rFonts w:ascii="HGP創英角ｺﾞｼｯｸUB" w:eastAsia="HGP創英角ｺﾞｼｯｸUB"/>
          <w:shadow/>
          <w:sz w:val="50"/>
          <w:szCs w:val="50"/>
        </w:rPr>
      </w:pPr>
      <w:r w:rsidRPr="00B15BE2">
        <w:rPr>
          <w:rFonts w:ascii="HGP創英角ｺﾞｼｯｸUB" w:eastAsia="HGP創英角ｺﾞｼｯｸUB" w:hint="eastAsia"/>
          <w:shadow/>
          <w:sz w:val="50"/>
          <w:szCs w:val="50"/>
        </w:rPr>
        <w:t>赤磐市</w:t>
      </w:r>
      <w:r w:rsidR="00ED4B99" w:rsidRPr="00B15BE2">
        <w:rPr>
          <w:rFonts w:ascii="HGP創英角ｺﾞｼｯｸUB" w:eastAsia="HGP創英角ｺﾞｼｯｸUB" w:hint="eastAsia"/>
          <w:shadow/>
          <w:sz w:val="50"/>
          <w:szCs w:val="50"/>
        </w:rPr>
        <w:t>地域包括支援センターへご相談ください</w:t>
      </w:r>
      <w:r w:rsidR="002A5F64" w:rsidRPr="00B15BE2">
        <w:rPr>
          <w:rFonts w:ascii="HGP創英角ｺﾞｼｯｸUB" w:eastAsia="HGP創英角ｺﾞｼｯｸUB" w:hint="eastAsia"/>
          <w:shadow/>
          <w:sz w:val="50"/>
          <w:szCs w:val="50"/>
        </w:rPr>
        <w:t>！</w:t>
      </w:r>
    </w:p>
    <w:p w:rsidR="00ED4B99" w:rsidRDefault="007740D0">
      <w:r>
        <w:rPr>
          <w:noProof/>
        </w:rPr>
        <w:pict>
          <v:roundrect id="_x0000_s1026" style="position:absolute;left:0;text-align:left;margin-left:-13.5pt;margin-top:17.4pt;width:294.75pt;height:138.9pt;z-index:251655168" arcsize="10923f" filled="f" fillcolor="#eeece1 [3214]">
            <v:fill opacity="0"/>
            <v:textbox inset="5.85pt,.7pt,5.85pt,.7pt"/>
          </v:roundrect>
        </w:pict>
      </w:r>
    </w:p>
    <w:p w:rsidR="00ED4B99" w:rsidRPr="00EC6BA3" w:rsidRDefault="007740D0">
      <w:pPr>
        <w:rPr>
          <w:rFonts w:ascii="HG丸ｺﾞｼｯｸM-PRO" w:eastAsia="HG丸ｺﾞｼｯｸM-PRO"/>
          <w:b/>
          <w:i/>
          <w:sz w:val="28"/>
          <w:szCs w:val="24"/>
        </w:rPr>
      </w:pPr>
      <w:r>
        <w:rPr>
          <w:rFonts w:ascii="HG丸ｺﾞｼｯｸM-PRO" w:eastAsia="HG丸ｺﾞｼｯｸM-PRO"/>
          <w:b/>
          <w:i/>
          <w:noProof/>
          <w:sz w:val="28"/>
          <w:szCs w:val="24"/>
        </w:rPr>
        <w:pict>
          <v:oval id="_x0000_s1030" style="position:absolute;left:0;text-align:left;margin-left:285pt;margin-top:13.65pt;width:23.25pt;height:21.75pt;z-index:251658240;mso-position-horizontal-relative:text;mso-position-vertical-relative:text">
            <v:textbox inset="5.85pt,.7pt,5.85pt,.7pt"/>
          </v:oval>
        </w:pict>
      </w:r>
      <w:r w:rsidR="00856E0D" w:rsidRPr="00EC6BA3">
        <w:rPr>
          <w:rFonts w:ascii="HG丸ｺﾞｼｯｸM-PRO" w:eastAsia="HG丸ｺﾞｼｯｸM-PRO" w:hint="eastAsia"/>
          <w:b/>
          <w:i/>
          <w:noProof/>
          <w:sz w:val="28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354330</wp:posOffset>
            </wp:positionV>
            <wp:extent cx="781050" cy="1143000"/>
            <wp:effectExtent l="19050" t="0" r="0" b="0"/>
            <wp:wrapNone/>
            <wp:docPr id="3" name="図 2" descr="illust2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2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E0D" w:rsidRPr="00EC6BA3">
        <w:rPr>
          <w:rFonts w:ascii="HG丸ｺﾞｼｯｸM-PRO" w:eastAsia="HG丸ｺﾞｼｯｸM-PRO" w:hint="eastAsia"/>
          <w:b/>
          <w:i/>
          <w:noProof/>
          <w:sz w:val="28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30480</wp:posOffset>
            </wp:positionV>
            <wp:extent cx="1009650" cy="1390650"/>
            <wp:effectExtent l="19050" t="0" r="0" b="0"/>
            <wp:wrapNone/>
            <wp:docPr id="6" name="図 5" descr="bank_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_a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B99" w:rsidRPr="00EC6BA3">
        <w:rPr>
          <w:rFonts w:ascii="HG丸ｺﾞｼｯｸM-PRO" w:eastAsia="HG丸ｺﾞｼｯｸM-PRO" w:hint="eastAsia"/>
          <w:b/>
          <w:i/>
          <w:sz w:val="28"/>
          <w:szCs w:val="24"/>
        </w:rPr>
        <w:t>窓口に</w:t>
      </w:r>
      <w:r w:rsidR="00A61870" w:rsidRPr="00EC6BA3">
        <w:rPr>
          <w:rFonts w:ascii="HG丸ｺﾞｼｯｸM-PRO" w:eastAsia="HG丸ｺﾞｼｯｸM-PRO" w:hint="eastAsia"/>
          <w:b/>
          <w:i/>
          <w:sz w:val="28"/>
          <w:szCs w:val="24"/>
        </w:rPr>
        <w:t>こんな方、いらっしゃいませんか？</w:t>
      </w:r>
    </w:p>
    <w:p w:rsidR="003B2135" w:rsidRPr="00EC6BA3" w:rsidRDefault="007740D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oval id="_x0000_s1031" style="position:absolute;left:0;text-align:left;margin-left:304.5pt;margin-top:3.15pt;width:15.75pt;height:14.25pt;z-index:251659264">
            <v:textbox inset="5.85pt,.7pt,5.85pt,.7pt"/>
          </v:oval>
        </w:pict>
      </w:r>
      <w:r w:rsidR="002909EE" w:rsidRPr="00EC6BA3">
        <w:rPr>
          <w:rFonts w:ascii="HG丸ｺﾞｼｯｸM-PRO" w:eastAsia="HG丸ｺﾞｼｯｸM-PRO" w:hint="eastAsia"/>
          <w:sz w:val="24"/>
          <w:szCs w:val="24"/>
        </w:rPr>
        <w:t>○通帳を何度かつくりに来ている</w:t>
      </w:r>
    </w:p>
    <w:p w:rsidR="002909EE" w:rsidRPr="00EC6BA3" w:rsidRDefault="002909EE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○印鑑を何度もなくしている</w:t>
      </w:r>
    </w:p>
    <w:p w:rsidR="002909EE" w:rsidRPr="00EC6BA3" w:rsidRDefault="002909EE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○話のつじつまが合わない</w:t>
      </w:r>
    </w:p>
    <w:p w:rsidR="002909EE" w:rsidRPr="00EC6BA3" w:rsidRDefault="002909EE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○あやふやな返答をする</w:t>
      </w:r>
    </w:p>
    <w:p w:rsidR="002909EE" w:rsidRPr="00EC6BA3" w:rsidRDefault="002909EE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○多額のお金を引き出したり、振り込みしている</w:t>
      </w:r>
    </w:p>
    <w:p w:rsidR="002909EE" w:rsidRPr="005C1C24" w:rsidRDefault="002909EE">
      <w:pPr>
        <w:rPr>
          <w:rFonts w:ascii="HGPｺﾞｼｯｸE" w:eastAsia="HGPｺﾞｼｯｸE"/>
          <w:sz w:val="24"/>
          <w:szCs w:val="24"/>
        </w:rPr>
      </w:pPr>
    </w:p>
    <w:p w:rsidR="00294A2F" w:rsidRDefault="007740D0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b/>
          <w:i/>
          <w:noProof/>
          <w:sz w:val="24"/>
          <w:szCs w:val="24"/>
        </w:rPr>
        <w:pict>
          <v:roundrect id="_x0000_s1028" style="position:absolute;left:0;text-align:left;margin-left:240.75pt;margin-top:15.15pt;width:273.75pt;height:124.5pt;z-index:251657216" arcsize="10923f" filled="f">
            <v:fill opacity="0"/>
            <v:textbox inset="5.85pt,.7pt,5.85pt,.7pt"/>
          </v:roundrect>
        </w:pict>
      </w:r>
      <w:r w:rsidR="00294A2F">
        <w:rPr>
          <w:rFonts w:ascii="HGPｺﾞｼｯｸE" w:eastAsia="HGPｺﾞｼｯｸE" w:hint="eastAsia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116205</wp:posOffset>
            </wp:positionV>
            <wp:extent cx="1609725" cy="1781175"/>
            <wp:effectExtent l="19050" t="0" r="9525" b="0"/>
            <wp:wrapNone/>
            <wp:docPr id="2" name="図 0" descr="illust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8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EE" w:rsidRPr="00EC6BA3" w:rsidRDefault="007740D0">
      <w:pPr>
        <w:rPr>
          <w:rFonts w:ascii="HG丸ｺﾞｼｯｸM-PRO" w:eastAsia="HG丸ｺﾞｼｯｸM-PRO"/>
          <w:b/>
          <w:i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pict>
          <v:oval id="_x0000_s1035" style="position:absolute;left:0;text-align:left;margin-left:189.75pt;margin-top:23.4pt;width:15.75pt;height:14.25pt;z-index:251663360">
            <v:textbox inset="5.85pt,.7pt,5.85pt,.7pt"/>
          </v:oval>
        </w:pict>
      </w:r>
      <w:r>
        <w:rPr>
          <w:rFonts w:ascii="HGPｺﾞｼｯｸE" w:eastAsia="HGPｺﾞｼｯｸE"/>
          <w:b/>
          <w:i/>
          <w:noProof/>
          <w:sz w:val="24"/>
          <w:szCs w:val="24"/>
        </w:rPr>
        <w:pict>
          <v:oval id="_x0000_s1033" style="position:absolute;left:0;text-align:left;margin-left:209.25pt;margin-top:12.15pt;width:23.25pt;height:21.75pt;z-index:251661312">
            <v:textbox inset="5.85pt,.7pt,5.85pt,.7pt"/>
          </v:oval>
        </w:pict>
      </w:r>
      <w:r w:rsidR="00DC60CA">
        <w:rPr>
          <w:rFonts w:ascii="HGPｺﾞｼｯｸE" w:eastAsia="HGPｺﾞｼｯｸE" w:hint="eastAsia"/>
          <w:b/>
          <w:i/>
          <w:sz w:val="24"/>
          <w:szCs w:val="24"/>
        </w:rPr>
        <w:t xml:space="preserve">　　　　　　　　　　　　　　　　　　　　　　　　　　　　　　　　</w:t>
      </w:r>
      <w:r w:rsidR="000B596B" w:rsidRPr="00EC6BA3">
        <w:rPr>
          <w:rFonts w:ascii="HG丸ｺﾞｼｯｸM-PRO" w:eastAsia="HG丸ｺﾞｼｯｸM-PRO" w:hint="eastAsia"/>
          <w:b/>
          <w:i/>
          <w:sz w:val="28"/>
          <w:szCs w:val="28"/>
        </w:rPr>
        <w:t>お店でこんな方はおられませんか？</w:t>
      </w:r>
    </w:p>
    <w:p w:rsidR="002909EE" w:rsidRPr="00EC6BA3" w:rsidRDefault="002909EE" w:rsidP="00DC60CA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○同じ商品を一度に大量に購入している</w:t>
      </w:r>
    </w:p>
    <w:p w:rsidR="002909EE" w:rsidRPr="00EC6BA3" w:rsidRDefault="002909EE" w:rsidP="00856E0D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○支払でまごついている</w:t>
      </w:r>
    </w:p>
    <w:p w:rsidR="002909EE" w:rsidRPr="00EC6BA3" w:rsidRDefault="002909EE" w:rsidP="00DC60CA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○黙って品物を持っていく</w:t>
      </w:r>
    </w:p>
    <w:p w:rsidR="002909EE" w:rsidRPr="00EC6BA3" w:rsidRDefault="002909EE" w:rsidP="00DC60CA">
      <w:pPr>
        <w:ind w:firstLineChars="2100" w:firstLine="5040"/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○店内で迷子になる</w:t>
      </w:r>
    </w:p>
    <w:p w:rsidR="002909EE" w:rsidRPr="005C1C24" w:rsidRDefault="002909EE">
      <w:pPr>
        <w:rPr>
          <w:rFonts w:ascii="HGPｺﾞｼｯｸE" w:eastAsia="HGPｺﾞｼｯｸE"/>
          <w:sz w:val="24"/>
          <w:szCs w:val="24"/>
        </w:rPr>
      </w:pPr>
    </w:p>
    <w:p w:rsidR="00DC60CA" w:rsidRDefault="00DC60CA">
      <w:pPr>
        <w:rPr>
          <w:rFonts w:ascii="HGPｺﾞｼｯｸE" w:eastAsia="HGPｺﾞｼｯｸE"/>
          <w:sz w:val="24"/>
          <w:szCs w:val="24"/>
        </w:rPr>
      </w:pPr>
    </w:p>
    <w:p w:rsidR="002909EE" w:rsidRPr="005C1C24" w:rsidRDefault="007740D0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b/>
          <w:i/>
          <w:noProof/>
          <w:sz w:val="24"/>
          <w:szCs w:val="24"/>
        </w:rPr>
        <w:pict>
          <v:roundrect id="_x0000_s1027" style="position:absolute;left:0;text-align:left;margin-left:-13.5pt;margin-top:16.65pt;width:294.75pt;height:123pt;z-index:251656192" arcsize="10923f" filled="f">
            <v:fill opacity="0"/>
            <v:textbox inset="5.85pt,.7pt,5.85pt,.7pt"/>
          </v:roundrect>
        </w:pict>
      </w:r>
      <w:r w:rsidR="00202E8F">
        <w:rPr>
          <w:rFonts w:ascii="HGPｺﾞｼｯｸE" w:eastAsia="HGPｺﾞｼｯｸE" w:hint="eastAsia"/>
          <w:b/>
          <w:i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40005</wp:posOffset>
            </wp:positionV>
            <wp:extent cx="1952625" cy="1838325"/>
            <wp:effectExtent l="0" t="0" r="9525" b="0"/>
            <wp:wrapNone/>
            <wp:docPr id="4" name="図 3" descr="roujin_haika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jin_haikai_ma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EE" w:rsidRPr="00EC6BA3" w:rsidRDefault="007740D0" w:rsidP="00856E0D">
      <w:pPr>
        <w:rPr>
          <w:rFonts w:ascii="HG丸ｺﾞｼｯｸM-PRO" w:eastAsia="HG丸ｺﾞｼｯｸM-PRO"/>
          <w:b/>
          <w:i/>
          <w:sz w:val="28"/>
          <w:szCs w:val="28"/>
        </w:rPr>
      </w:pPr>
      <w:r>
        <w:rPr>
          <w:rFonts w:ascii="HG丸ｺﾞｼｯｸM-PRO" w:eastAsia="HG丸ｺﾞｼｯｸM-PRO"/>
          <w:b/>
          <w:i/>
          <w:noProof/>
          <w:sz w:val="24"/>
          <w:szCs w:val="24"/>
        </w:rPr>
        <w:pict>
          <v:oval id="_x0000_s1032" style="position:absolute;left:0;text-align:left;margin-left:290.25pt;margin-top:14.4pt;width:23.25pt;height:21.75pt;z-index:251660288">
            <v:textbox inset="5.85pt,.7pt,5.85pt,.7pt"/>
          </v:oval>
        </w:pict>
      </w:r>
      <w:r>
        <w:rPr>
          <w:rFonts w:ascii="HG丸ｺﾞｼｯｸM-PRO" w:eastAsia="HG丸ｺﾞｼｯｸM-PRO"/>
          <w:noProof/>
          <w:sz w:val="28"/>
          <w:szCs w:val="28"/>
        </w:rPr>
        <w:pict>
          <v:oval id="_x0000_s1034" style="position:absolute;left:0;text-align:left;margin-left:313.5pt;margin-top:32.4pt;width:15.75pt;height:14.25pt;z-index:251662336">
            <v:textbox inset="5.85pt,.7pt,5.85pt,.7pt"/>
          </v:oval>
        </w:pict>
      </w:r>
      <w:r w:rsidR="002909EE" w:rsidRPr="00EC6BA3">
        <w:rPr>
          <w:rFonts w:ascii="HG丸ｺﾞｼｯｸM-PRO" w:eastAsia="HG丸ｺﾞｼｯｸM-PRO" w:hint="eastAsia"/>
          <w:b/>
          <w:i/>
          <w:sz w:val="28"/>
          <w:szCs w:val="28"/>
        </w:rPr>
        <w:t>配達や訪問してこんなことありませんか？</w:t>
      </w:r>
    </w:p>
    <w:p w:rsidR="002909EE" w:rsidRPr="00EC6BA3" w:rsidRDefault="000B596B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○郵便受けに新聞や郵便物がたまっている</w:t>
      </w:r>
    </w:p>
    <w:p w:rsidR="000B596B" w:rsidRPr="00EC6BA3" w:rsidRDefault="000B596B" w:rsidP="00294A2F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○声をかけても返答がない</w:t>
      </w:r>
    </w:p>
    <w:p w:rsidR="000B596B" w:rsidRPr="00EC6BA3" w:rsidRDefault="000B596B" w:rsidP="00294A2F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○約束した時間にいないことが多くなった</w:t>
      </w:r>
    </w:p>
    <w:p w:rsidR="000B596B" w:rsidRPr="00EC6BA3" w:rsidRDefault="000B596B" w:rsidP="00294A2F">
      <w:pPr>
        <w:rPr>
          <w:rFonts w:ascii="HG丸ｺﾞｼｯｸM-PRO" w:eastAsia="HG丸ｺﾞｼｯｸM-PRO"/>
          <w:sz w:val="24"/>
          <w:szCs w:val="24"/>
        </w:rPr>
      </w:pPr>
      <w:r w:rsidRPr="00EC6BA3">
        <w:rPr>
          <w:rFonts w:ascii="HG丸ｺﾞｼｯｸM-PRO" w:eastAsia="HG丸ｺﾞｼｯｸM-PRO" w:hint="eastAsia"/>
          <w:sz w:val="24"/>
          <w:szCs w:val="24"/>
        </w:rPr>
        <w:t>○受け取りのときの様子がおかしい</w:t>
      </w:r>
    </w:p>
    <w:p w:rsidR="002909EE" w:rsidRDefault="002909EE">
      <w:pPr>
        <w:rPr>
          <w:rFonts w:ascii="HGPｺﾞｼｯｸE" w:eastAsia="HGPｺﾞｼｯｸE"/>
          <w:sz w:val="24"/>
          <w:szCs w:val="24"/>
        </w:rPr>
      </w:pPr>
    </w:p>
    <w:p w:rsidR="00202E8F" w:rsidRDefault="007740D0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.5pt;margin-top:3.15pt;width:251.25pt;height:29.1pt;z-index:251664384" stroked="f">
            <v:textbox inset="5.85pt,.7pt,5.85pt,.7pt">
              <w:txbxContent>
                <w:p w:rsidR="003642F8" w:rsidRPr="00EC6BA3" w:rsidRDefault="00202E8F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EC6BA3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地域包括支援センターとは？</w:t>
                  </w:r>
                </w:p>
              </w:txbxContent>
            </v:textbox>
          </v:shape>
        </w:pict>
      </w:r>
    </w:p>
    <w:p w:rsidR="007F7EC7" w:rsidRPr="00294A2F" w:rsidRDefault="007F7EC7">
      <w:pPr>
        <w:rPr>
          <w:rFonts w:ascii="HGPｺﾞｼｯｸE" w:eastAsia="HGPｺﾞｼｯｸE"/>
          <w:sz w:val="24"/>
          <w:szCs w:val="24"/>
        </w:rPr>
      </w:pPr>
    </w:p>
    <w:p w:rsidR="000B596B" w:rsidRPr="00EC6BA3" w:rsidRDefault="000B596B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EC6BA3">
        <w:rPr>
          <w:rFonts w:ascii="HG丸ｺﾞｼｯｸM-PRO" w:eastAsia="HG丸ｺﾞｼｯｸM-PRO" w:hint="eastAsia"/>
          <w:sz w:val="24"/>
          <w:szCs w:val="24"/>
        </w:rPr>
        <w:t>地域包括支援センターは、高齢者が住み慣れた地域で安心して暮らしていけるように、介護</w:t>
      </w:r>
      <w:r w:rsidR="005C1C24" w:rsidRPr="00EC6BA3">
        <w:rPr>
          <w:rFonts w:ascii="HG丸ｺﾞｼｯｸM-PRO" w:eastAsia="HG丸ｺﾞｼｯｸM-PRO" w:hint="eastAsia"/>
          <w:sz w:val="24"/>
          <w:szCs w:val="24"/>
        </w:rPr>
        <w:t>問題</w:t>
      </w:r>
      <w:r w:rsidRPr="00EC6BA3">
        <w:rPr>
          <w:rFonts w:ascii="HG丸ｺﾞｼｯｸM-PRO" w:eastAsia="HG丸ｺﾞｼｯｸM-PRO" w:hint="eastAsia"/>
          <w:sz w:val="24"/>
          <w:szCs w:val="24"/>
        </w:rPr>
        <w:t>、認知症、権利擁護など</w:t>
      </w:r>
      <w:r w:rsidR="005C1C24" w:rsidRPr="00EC6BA3">
        <w:rPr>
          <w:rFonts w:ascii="HG丸ｺﾞｼｯｸM-PRO" w:eastAsia="HG丸ｺﾞｼｯｸM-PRO" w:hint="eastAsia"/>
          <w:sz w:val="24"/>
          <w:szCs w:val="24"/>
        </w:rPr>
        <w:t>、</w:t>
      </w:r>
      <w:r w:rsidRPr="00EC6BA3">
        <w:rPr>
          <w:rFonts w:ascii="HG丸ｺﾞｼｯｸM-PRO" w:eastAsia="HG丸ｺﾞｼｯｸM-PRO" w:hint="eastAsia"/>
          <w:sz w:val="24"/>
          <w:szCs w:val="24"/>
        </w:rPr>
        <w:t>様々な面から</w:t>
      </w:r>
      <w:r w:rsidR="005C1C24" w:rsidRPr="00EC6BA3">
        <w:rPr>
          <w:rFonts w:ascii="HG丸ｺﾞｼｯｸM-PRO" w:eastAsia="HG丸ｺﾞｼｯｸM-PRO" w:hint="eastAsia"/>
          <w:sz w:val="24"/>
          <w:szCs w:val="24"/>
        </w:rPr>
        <w:t>ご相談をお受けし、</w:t>
      </w:r>
      <w:r w:rsidRPr="00EC6BA3">
        <w:rPr>
          <w:rFonts w:ascii="HG丸ｺﾞｼｯｸM-PRO" w:eastAsia="HG丸ｺﾞｼｯｸM-PRO" w:hint="eastAsia"/>
          <w:sz w:val="24"/>
          <w:szCs w:val="24"/>
        </w:rPr>
        <w:t>高齢者やその家族を支えています。</w:t>
      </w:r>
    </w:p>
    <w:p w:rsidR="005C1C24" w:rsidRPr="00EC6BA3" w:rsidRDefault="008D1F2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PｺﾞｼｯｸE" w:eastAsia="HGPｺﾞｼｯｸE" w:hint="eastAsia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325755</wp:posOffset>
            </wp:positionV>
            <wp:extent cx="1457960" cy="713740"/>
            <wp:effectExtent l="0" t="0" r="0" b="0"/>
            <wp:wrapNone/>
            <wp:docPr id="7" name="図 6" descr="illust4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00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24" w:rsidRPr="00EC6BA3">
        <w:rPr>
          <w:rFonts w:ascii="HG丸ｺﾞｼｯｸM-PRO" w:eastAsia="HG丸ｺﾞｼｯｸM-PRO" w:hint="eastAsia"/>
          <w:sz w:val="24"/>
          <w:szCs w:val="24"/>
        </w:rPr>
        <w:t>気になる方がおられましたら、お近くの地域包括支援センターまで</w:t>
      </w:r>
      <w:r w:rsidR="00A10F6C" w:rsidRPr="00EC6BA3">
        <w:rPr>
          <w:rFonts w:ascii="HG丸ｺﾞｼｯｸM-PRO" w:eastAsia="HG丸ｺﾞｼｯｸM-PRO" w:hint="eastAsia"/>
          <w:sz w:val="24"/>
          <w:szCs w:val="24"/>
        </w:rPr>
        <w:t>、</w:t>
      </w:r>
      <w:r w:rsidR="005C1C24" w:rsidRPr="00EC6BA3">
        <w:rPr>
          <w:rFonts w:ascii="HG丸ｺﾞｼｯｸM-PRO" w:eastAsia="HG丸ｺﾞｼｯｸM-PRO" w:hint="eastAsia"/>
          <w:sz w:val="24"/>
          <w:szCs w:val="24"/>
        </w:rPr>
        <w:t>お気軽にご連絡、ご相談ください。</w:t>
      </w:r>
    </w:p>
    <w:p w:rsidR="00202E8F" w:rsidRDefault="007740D0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noProof/>
          <w:sz w:val="24"/>
          <w:szCs w:val="24"/>
        </w:rPr>
        <w:pict>
          <v:shape id="_x0000_s1038" type="#_x0000_t202" style="position:absolute;left:0;text-align:left;margin-left:-3.75pt;margin-top:9.9pt;width:518.25pt;height:122.25pt;z-index:-251651072" fillcolor="#eaf1dd [662]" stroked="f">
            <v:textbox inset="5.85pt,.7pt,5.85pt,.7pt">
              <w:txbxContent>
                <w:p w:rsidR="008D1F25" w:rsidRDefault="008D1F25" w:rsidP="008D1F25">
                  <w:pPr>
                    <w:spacing w:line="180" w:lineRule="exact"/>
                    <w:rPr>
                      <w:rFonts w:ascii="HGPｺﾞｼｯｸE" w:eastAsia="HGPｺﾞｼｯｸE"/>
                      <w:b/>
                      <w:sz w:val="24"/>
                      <w:szCs w:val="24"/>
                    </w:rPr>
                  </w:pPr>
                </w:p>
                <w:p w:rsidR="008D1F25" w:rsidRDefault="008D1F25" w:rsidP="008D1F25">
                  <w:pPr>
                    <w:spacing w:line="180" w:lineRule="exact"/>
                    <w:rPr>
                      <w:rFonts w:ascii="HGPｺﾞｼｯｸE" w:eastAsia="HGPｺﾞｼｯｸE"/>
                      <w:b/>
                      <w:sz w:val="24"/>
                      <w:szCs w:val="24"/>
                    </w:rPr>
                  </w:pPr>
                </w:p>
                <w:p w:rsidR="008D1F25" w:rsidRPr="008D1F25" w:rsidRDefault="00202E8F" w:rsidP="008D1F25">
                  <w:pPr>
                    <w:rPr>
                      <w:rFonts w:ascii="HGPｺﾞｼｯｸE" w:eastAsia="HGPｺﾞｼｯｸE"/>
                      <w:sz w:val="20"/>
                      <w:szCs w:val="20"/>
                    </w:rPr>
                  </w:pPr>
                  <w:r w:rsidRPr="00856E0D">
                    <w:rPr>
                      <w:rFonts w:ascii="HGPｺﾞｼｯｸE" w:eastAsia="HGPｺﾞｼｯｸE" w:hint="eastAsia"/>
                      <w:b/>
                      <w:sz w:val="24"/>
                      <w:szCs w:val="24"/>
                    </w:rPr>
                    <w:t>赤磐市地域包括支援センター</w:t>
                  </w:r>
                </w:p>
                <w:p w:rsidR="00202E8F" w:rsidRDefault="00202E8F" w:rsidP="00202E8F">
                  <w:pPr>
                    <w:rPr>
                      <w:rFonts w:ascii="HGPｺﾞｼｯｸE" w:eastAsia="HGPｺﾞｼｯｸE"/>
                      <w:sz w:val="24"/>
                      <w:szCs w:val="24"/>
                    </w:rPr>
                  </w:pPr>
                  <w:r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○本　　　庁：赤磐市下市344（赤磐市役所介護保険課内）　</w:t>
                  </w:r>
                  <w:r w:rsidR="008D1F25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　　　　　　　　　</w:t>
                  </w:r>
                  <w:r w:rsidR="00A37498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</w:t>
                  </w:r>
                  <w:r w:rsidR="008D1F25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☎</w:t>
                  </w:r>
                  <w:r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086-955-1470</w:t>
                  </w:r>
                </w:p>
                <w:p w:rsidR="00202E8F" w:rsidRPr="006F5152" w:rsidRDefault="00202E8F" w:rsidP="00202E8F">
                  <w:pPr>
                    <w:rPr>
                      <w:rFonts w:ascii="HGPｺﾞｼｯｸE" w:eastAsia="HGPｺﾞｼｯｸE"/>
                      <w:sz w:val="24"/>
                      <w:szCs w:val="24"/>
                    </w:rPr>
                  </w:pPr>
                  <w:r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○赤坂分室：赤磐市町苅田51</w:t>
                  </w:r>
                  <w:r w:rsidR="00E80EC3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7-1</w:t>
                  </w:r>
                  <w:r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（赤坂</w:t>
                  </w:r>
                  <w:r w:rsidR="00E80EC3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福祉サービスセンター「春の家」</w:t>
                  </w:r>
                  <w:r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内）　</w:t>
                  </w:r>
                  <w:r w:rsidR="00A37498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☎</w:t>
                  </w:r>
                  <w:r w:rsidRPr="006F5152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086-957-</w:t>
                  </w:r>
                  <w:r w:rsidR="00E80EC3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2334</w:t>
                  </w:r>
                </w:p>
                <w:p w:rsidR="00202E8F" w:rsidRPr="006F5152" w:rsidRDefault="00202E8F" w:rsidP="00202E8F">
                  <w:pPr>
                    <w:rPr>
                      <w:rFonts w:ascii="HGPｺﾞｼｯｸE" w:eastAsia="HGPｺﾞｼｯｸE"/>
                      <w:sz w:val="24"/>
                      <w:szCs w:val="24"/>
                    </w:rPr>
                  </w:pPr>
                  <w:r w:rsidRPr="006F5152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○熊山分室：赤磐市松木6</w:t>
                  </w:r>
                  <w:r w:rsidR="00A37498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36-1</w:t>
                  </w:r>
                  <w:r w:rsidR="00E80EC3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>（熊山保健福祉総合センター</w:t>
                  </w:r>
                  <w:r w:rsidR="008F521C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「ほほえみ」内）　</w:t>
                  </w:r>
                  <w:r w:rsidR="008D1F25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</w:t>
                  </w:r>
                  <w:r w:rsidRPr="006F5152">
                    <w:rPr>
                      <w:rFonts w:ascii="HGPｺﾞｼｯｸE" w:eastAsia="ＭＳ 明朝" w:hAnsi="ＭＳ 明朝" w:cs="ＭＳ 明朝" w:hint="eastAsia"/>
                      <w:sz w:val="24"/>
                      <w:szCs w:val="24"/>
                    </w:rPr>
                    <w:t>☎</w:t>
                  </w:r>
                  <w:r w:rsidRPr="006F5152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086-995-</w:t>
                  </w:r>
                  <w:r w:rsidR="00E80EC3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2336</w:t>
                  </w:r>
                </w:p>
                <w:p w:rsidR="00202E8F" w:rsidRPr="00E80EC3" w:rsidRDefault="00202E8F">
                  <w:r w:rsidRPr="006F5152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○吉井分室：赤磐市周匝136（吉井支所内）　</w:t>
                  </w:r>
                  <w:r w:rsidR="008D1F25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　　　　　　　　　　　　　　　　　　　</w:t>
                  </w:r>
                  <w:r w:rsidR="00A37498">
                    <w:rPr>
                      <w:rFonts w:ascii="HGPｺﾞｼｯｸE" w:eastAsia="HGPｺﾞｼｯｸE" w:hint="eastAsia"/>
                      <w:sz w:val="24"/>
                      <w:szCs w:val="24"/>
                    </w:rPr>
                    <w:t xml:space="preserve">　</w:t>
                  </w:r>
                  <w:r w:rsidRPr="006F5152">
                    <w:rPr>
                      <w:rFonts w:ascii="HGPｺﾞｼｯｸE" w:eastAsia="ＭＳ 明朝" w:hAnsi="ＭＳ 明朝" w:cs="ＭＳ 明朝" w:hint="eastAsia"/>
                      <w:sz w:val="24"/>
                      <w:szCs w:val="24"/>
                    </w:rPr>
                    <w:t>☎</w:t>
                  </w:r>
                  <w:r w:rsidRPr="006F5152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086-954-</w:t>
                  </w:r>
                  <w:r w:rsidR="00E80EC3">
                    <w:rPr>
                      <w:rFonts w:ascii="HGPｺﾞｼｯｸE" w:eastAsia="HGPｺﾞｼｯｸE" w:hAnsi="ＭＳ 明朝" w:cs="ＭＳ 明朝" w:hint="eastAsia"/>
                      <w:sz w:val="24"/>
                      <w:szCs w:val="24"/>
                    </w:rPr>
                    <w:t>2533</w:t>
                  </w:r>
                </w:p>
              </w:txbxContent>
            </v:textbox>
          </v:shape>
        </w:pict>
      </w: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p w:rsidR="00202E8F" w:rsidRDefault="00202E8F">
      <w:pPr>
        <w:rPr>
          <w:rFonts w:ascii="HGPｺﾞｼｯｸE" w:eastAsia="HGPｺﾞｼｯｸE"/>
          <w:sz w:val="24"/>
          <w:szCs w:val="24"/>
        </w:rPr>
      </w:pPr>
    </w:p>
    <w:sectPr w:rsidR="00202E8F" w:rsidSect="00DC60C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F6" w:rsidRDefault="009E36F6" w:rsidP="006F5152">
      <w:r>
        <w:separator/>
      </w:r>
    </w:p>
  </w:endnote>
  <w:endnote w:type="continuationSeparator" w:id="0">
    <w:p w:rsidR="009E36F6" w:rsidRDefault="009E36F6" w:rsidP="006F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F6" w:rsidRDefault="009E36F6" w:rsidP="006F5152">
      <w:r>
        <w:separator/>
      </w:r>
    </w:p>
  </w:footnote>
  <w:footnote w:type="continuationSeparator" w:id="0">
    <w:p w:rsidR="009E36F6" w:rsidRDefault="009E36F6" w:rsidP="006F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B99"/>
    <w:rsid w:val="000B596B"/>
    <w:rsid w:val="001212FD"/>
    <w:rsid w:val="00202E8F"/>
    <w:rsid w:val="002909EE"/>
    <w:rsid w:val="00294A2F"/>
    <w:rsid w:val="002A5F64"/>
    <w:rsid w:val="003642F8"/>
    <w:rsid w:val="003B2135"/>
    <w:rsid w:val="00570E64"/>
    <w:rsid w:val="00574592"/>
    <w:rsid w:val="005C1C24"/>
    <w:rsid w:val="005C7F3D"/>
    <w:rsid w:val="006F5152"/>
    <w:rsid w:val="00754D95"/>
    <w:rsid w:val="007740D0"/>
    <w:rsid w:val="007F7EC7"/>
    <w:rsid w:val="00856E0D"/>
    <w:rsid w:val="008D1F25"/>
    <w:rsid w:val="008F521C"/>
    <w:rsid w:val="009D7427"/>
    <w:rsid w:val="009E36F6"/>
    <w:rsid w:val="009F687B"/>
    <w:rsid w:val="00A10F6C"/>
    <w:rsid w:val="00A112B0"/>
    <w:rsid w:val="00A37498"/>
    <w:rsid w:val="00A61870"/>
    <w:rsid w:val="00B15BE2"/>
    <w:rsid w:val="00B440D1"/>
    <w:rsid w:val="00C5428A"/>
    <w:rsid w:val="00CA4867"/>
    <w:rsid w:val="00CB36B5"/>
    <w:rsid w:val="00CE755E"/>
    <w:rsid w:val="00D032A5"/>
    <w:rsid w:val="00D117A4"/>
    <w:rsid w:val="00D4083E"/>
    <w:rsid w:val="00DC60CA"/>
    <w:rsid w:val="00E63606"/>
    <w:rsid w:val="00E80EC3"/>
    <w:rsid w:val="00EC634F"/>
    <w:rsid w:val="00EC6BA3"/>
    <w:rsid w:val="00ED4B99"/>
    <w:rsid w:val="00EE54E7"/>
    <w:rsid w:val="00FC744F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378FF"/>
  <w15:docId w15:val="{5FBF2B2B-1A3E-46AE-B073-54A2E7C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5152"/>
  </w:style>
  <w:style w:type="paragraph" w:styleId="a5">
    <w:name w:val="footer"/>
    <w:basedOn w:val="a"/>
    <w:link w:val="a6"/>
    <w:uiPriority w:val="99"/>
    <w:semiHidden/>
    <w:unhideWhenUsed/>
    <w:rsid w:val="006F5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5152"/>
  </w:style>
  <w:style w:type="paragraph" w:styleId="a7">
    <w:name w:val="Balloon Text"/>
    <w:basedOn w:val="a"/>
    <w:link w:val="a8"/>
    <w:uiPriority w:val="99"/>
    <w:semiHidden/>
    <w:unhideWhenUsed/>
    <w:rsid w:val="00DC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4324-BB8A-437D-8264-43975788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masafumi_tomiyama</dc:creator>
  <cp:keywords/>
  <dc:description/>
  <cp:lastModifiedBy>岡崎 恵子</cp:lastModifiedBy>
  <cp:revision>19</cp:revision>
  <cp:lastPrinted>2015-05-28T00:01:00Z</cp:lastPrinted>
  <dcterms:created xsi:type="dcterms:W3CDTF">2014-07-17T09:21:00Z</dcterms:created>
  <dcterms:modified xsi:type="dcterms:W3CDTF">2021-09-10T02:12:00Z</dcterms:modified>
</cp:coreProperties>
</file>