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62" w:rsidRDefault="00612B39">
      <w:pPr>
        <w:spacing w:line="240" w:lineRule="exact"/>
      </w:pPr>
      <w:bookmarkStart w:id="0" w:name="_GoBack"/>
      <w:bookmarkEnd w:id="0"/>
      <w:r>
        <w:rPr>
          <w:rFonts w:hint="eastAsia"/>
        </w:rPr>
        <w:t>様式</w:t>
      </w:r>
      <w:r>
        <w:t>12-2</w:t>
      </w:r>
    </w:p>
    <w:p w:rsidR="002E2F62" w:rsidRDefault="002E2F62">
      <w:pPr>
        <w:spacing w:line="240" w:lineRule="exact"/>
      </w:pPr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  <w:r>
        <w:t>(</w:t>
      </w:r>
      <w:r>
        <w:rPr>
          <w:rFonts w:hint="eastAsia"/>
          <w:spacing w:val="210"/>
        </w:rPr>
        <w:t>所</w:t>
      </w:r>
      <w:r>
        <w:rPr>
          <w:rFonts w:hint="eastAsia"/>
        </w:rPr>
        <w:t xml:space="preserve">属　</w:t>
      </w:r>
      <w:r w:rsidR="00894EAD">
        <w:rPr>
          <w:rFonts w:hint="eastAsia"/>
        </w:rPr>
        <w:t xml:space="preserve">　　東</w:t>
      </w:r>
      <w:r w:rsidR="007A57F5">
        <w:rPr>
          <w:rFonts w:hint="eastAsia"/>
        </w:rPr>
        <w:t>学校給食センター</w:t>
      </w:r>
      <w:r>
        <w:rPr>
          <w:rFonts w:hint="eastAsia"/>
        </w:rPr>
        <w:t xml:space="preserve">　　　　　　　　</w:t>
      </w:r>
      <w:r>
        <w:t>)</w:t>
      </w:r>
    </w:p>
    <w:p w:rsidR="002E2F62" w:rsidRDefault="002E2F62">
      <w:pPr>
        <w:spacing w:line="240" w:lineRule="exact"/>
      </w:pPr>
      <w:r>
        <w:rPr>
          <w:rFonts w:hint="eastAsia"/>
        </w:rPr>
        <w:t xml:space="preserve">　　　　　　　　</w:t>
      </w:r>
      <w:r w:rsidR="00612B39">
        <w:rPr>
          <w:rFonts w:hint="eastAsia"/>
        </w:rPr>
        <w:t xml:space="preserve">　</w:t>
      </w:r>
      <w:r>
        <w:rPr>
          <w:rFonts w:hint="eastAsia"/>
        </w:rPr>
        <w:t xml:space="preserve">　　年　</w:t>
      </w:r>
      <w:r w:rsidR="007A57F5">
        <w:t xml:space="preserve"> </w:t>
      </w:r>
      <w:r w:rsidR="00431F0C">
        <w:t xml:space="preserve"> </w:t>
      </w:r>
      <w:r>
        <w:rPr>
          <w:rFonts w:hint="eastAsia"/>
        </w:rPr>
        <w:t xml:space="preserve">　　月　　　</w:t>
      </w:r>
      <w:r>
        <w:rPr>
          <w:rFonts w:hint="eastAsia"/>
          <w:spacing w:val="44"/>
        </w:rPr>
        <w:t>庁用自動車点検</w:t>
      </w:r>
      <w:r>
        <w:rPr>
          <w:rFonts w:hint="eastAsia"/>
        </w:rPr>
        <w:t xml:space="preserve">表　　　　　　　　　　　　　　</w:t>
      </w:r>
      <w:r>
        <w:t>(</w:t>
      </w:r>
      <w:r>
        <w:rPr>
          <w:rFonts w:hint="eastAsia"/>
        </w:rPr>
        <w:t xml:space="preserve">車両番号　</w:t>
      </w:r>
      <w:r w:rsidR="00612B39">
        <w:rPr>
          <w:rFonts w:hint="eastAsia"/>
        </w:rPr>
        <w:t xml:space="preserve">　　　　　　　　　　　　</w:t>
      </w:r>
      <w:r w:rsidR="000427F5">
        <w:rPr>
          <w:rFonts w:hint="eastAsia"/>
        </w:rPr>
        <w:t xml:space="preserve">　　　　　　</w:t>
      </w:r>
      <w:r>
        <w:rPr>
          <w:rFonts w:hint="eastAsia"/>
        </w:rPr>
        <w:t xml:space="preserve">　　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6"/>
        <w:gridCol w:w="329"/>
        <w:gridCol w:w="1680"/>
        <w:gridCol w:w="1680"/>
        <w:gridCol w:w="505"/>
        <w:gridCol w:w="505"/>
        <w:gridCol w:w="506"/>
        <w:gridCol w:w="505"/>
        <w:gridCol w:w="506"/>
        <w:gridCol w:w="505"/>
        <w:gridCol w:w="506"/>
        <w:gridCol w:w="505"/>
        <w:gridCol w:w="505"/>
        <w:gridCol w:w="506"/>
        <w:gridCol w:w="505"/>
        <w:gridCol w:w="506"/>
        <w:gridCol w:w="505"/>
        <w:gridCol w:w="506"/>
        <w:gridCol w:w="505"/>
        <w:gridCol w:w="505"/>
        <w:gridCol w:w="506"/>
        <w:gridCol w:w="505"/>
        <w:gridCol w:w="506"/>
        <w:gridCol w:w="505"/>
        <w:gridCol w:w="506"/>
        <w:gridCol w:w="505"/>
        <w:gridCol w:w="506"/>
      </w:tblGrid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4095" w:type="dxa"/>
            <w:gridSpan w:val="4"/>
            <w:tcBorders>
              <w:tl2br w:val="single" w:sz="4" w:space="0" w:color="auto"/>
            </w:tcBorders>
            <w:vAlign w:val="center"/>
          </w:tcPr>
          <w:p w:rsidR="002E2F62" w:rsidRDefault="002E2F62">
            <w:pPr>
              <w:jc w:val="right"/>
            </w:pPr>
            <w:r>
              <w:rPr>
                <w:rFonts w:hint="eastAsia"/>
                <w:spacing w:val="210"/>
              </w:rPr>
              <w:t>日</w:t>
            </w:r>
            <w:r>
              <w:rPr>
                <w:rFonts w:hint="eastAsia"/>
              </w:rPr>
              <w:t>付</w:t>
            </w:r>
          </w:p>
          <w:p w:rsidR="002E2F62" w:rsidRDefault="002E2F62">
            <w:r>
              <w:rPr>
                <w:rFonts w:hint="eastAsia"/>
                <w:spacing w:val="210"/>
              </w:rPr>
              <w:t>区</w:t>
            </w:r>
            <w:r>
              <w:rPr>
                <w:rFonts w:hint="eastAsia"/>
              </w:rPr>
              <w:t>分</w:t>
            </w:r>
          </w:p>
        </w:tc>
        <w:tc>
          <w:tcPr>
            <w:tcW w:w="505" w:type="dxa"/>
            <w:vAlign w:val="center"/>
          </w:tcPr>
          <w:p w:rsidR="002E2F62" w:rsidRDefault="002E2F62" w:rsidP="00C46EC5">
            <w:pPr>
              <w:ind w:firstLineChars="50" w:firstLine="105"/>
            </w:pPr>
          </w:p>
        </w:tc>
        <w:tc>
          <w:tcPr>
            <w:tcW w:w="505" w:type="dxa"/>
            <w:vAlign w:val="center"/>
          </w:tcPr>
          <w:p w:rsidR="00C46EC5" w:rsidRDefault="00C46EC5" w:rsidP="00C46EC5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 w:rsidP="00C46EC5"/>
        </w:tc>
        <w:tc>
          <w:tcPr>
            <w:tcW w:w="506" w:type="dxa"/>
            <w:vAlign w:val="center"/>
          </w:tcPr>
          <w:p w:rsidR="002E2F62" w:rsidRDefault="002E2F62" w:rsidP="00C46EC5"/>
        </w:tc>
        <w:tc>
          <w:tcPr>
            <w:tcW w:w="505" w:type="dxa"/>
            <w:vAlign w:val="center"/>
          </w:tcPr>
          <w:p w:rsidR="002E2F62" w:rsidRDefault="002E2F62" w:rsidP="00C46EC5"/>
        </w:tc>
        <w:tc>
          <w:tcPr>
            <w:tcW w:w="506" w:type="dxa"/>
            <w:vAlign w:val="center"/>
          </w:tcPr>
          <w:p w:rsidR="002E2F62" w:rsidRDefault="002E2F62" w:rsidP="00C46EC5"/>
        </w:tc>
        <w:tc>
          <w:tcPr>
            <w:tcW w:w="505" w:type="dxa"/>
            <w:vAlign w:val="center"/>
          </w:tcPr>
          <w:p w:rsidR="002E2F62" w:rsidRDefault="002E2F62" w:rsidP="00C46EC5"/>
        </w:tc>
        <w:tc>
          <w:tcPr>
            <w:tcW w:w="505" w:type="dxa"/>
            <w:vAlign w:val="center"/>
          </w:tcPr>
          <w:p w:rsidR="002E2F62" w:rsidRDefault="002E2F62" w:rsidP="00C46EC5"/>
        </w:tc>
        <w:tc>
          <w:tcPr>
            <w:tcW w:w="506" w:type="dxa"/>
            <w:vAlign w:val="center"/>
          </w:tcPr>
          <w:p w:rsidR="002E2F62" w:rsidRDefault="002E2F62" w:rsidP="00C46EC5"/>
        </w:tc>
        <w:tc>
          <w:tcPr>
            <w:tcW w:w="505" w:type="dxa"/>
            <w:vAlign w:val="center"/>
          </w:tcPr>
          <w:p w:rsidR="002E2F62" w:rsidRDefault="002E2F62" w:rsidP="00C46EC5"/>
        </w:tc>
        <w:tc>
          <w:tcPr>
            <w:tcW w:w="506" w:type="dxa"/>
            <w:vAlign w:val="center"/>
          </w:tcPr>
          <w:p w:rsidR="002E2F62" w:rsidRDefault="002E2F62" w:rsidP="00C46EC5"/>
        </w:tc>
        <w:tc>
          <w:tcPr>
            <w:tcW w:w="505" w:type="dxa"/>
            <w:vAlign w:val="center"/>
          </w:tcPr>
          <w:p w:rsidR="002E2F62" w:rsidRDefault="002E2F62" w:rsidP="002D7007"/>
        </w:tc>
        <w:tc>
          <w:tcPr>
            <w:tcW w:w="506" w:type="dxa"/>
            <w:vAlign w:val="center"/>
          </w:tcPr>
          <w:p w:rsidR="002E2F62" w:rsidRDefault="002E2F62" w:rsidP="00C46EC5"/>
        </w:tc>
        <w:tc>
          <w:tcPr>
            <w:tcW w:w="505" w:type="dxa"/>
            <w:vAlign w:val="center"/>
          </w:tcPr>
          <w:p w:rsidR="002E2F62" w:rsidRDefault="002E2F62" w:rsidP="002D7007"/>
        </w:tc>
        <w:tc>
          <w:tcPr>
            <w:tcW w:w="505" w:type="dxa"/>
            <w:vAlign w:val="center"/>
          </w:tcPr>
          <w:p w:rsidR="002E2F62" w:rsidRDefault="002E2F62" w:rsidP="002D7007"/>
        </w:tc>
        <w:tc>
          <w:tcPr>
            <w:tcW w:w="506" w:type="dxa"/>
            <w:vAlign w:val="center"/>
          </w:tcPr>
          <w:p w:rsidR="002E2F62" w:rsidRDefault="002E2F62" w:rsidP="002D7007"/>
        </w:tc>
        <w:tc>
          <w:tcPr>
            <w:tcW w:w="505" w:type="dxa"/>
            <w:vAlign w:val="center"/>
          </w:tcPr>
          <w:p w:rsidR="002E2F62" w:rsidRDefault="002E2F62" w:rsidP="002D7007"/>
        </w:tc>
        <w:tc>
          <w:tcPr>
            <w:tcW w:w="506" w:type="dxa"/>
            <w:vAlign w:val="center"/>
          </w:tcPr>
          <w:p w:rsidR="00C46EC5" w:rsidRDefault="00C46EC5" w:rsidP="002D7007"/>
        </w:tc>
        <w:tc>
          <w:tcPr>
            <w:tcW w:w="505" w:type="dxa"/>
            <w:vAlign w:val="center"/>
          </w:tcPr>
          <w:p w:rsidR="002E2F62" w:rsidRDefault="002E2F62" w:rsidP="002D7007"/>
        </w:tc>
        <w:tc>
          <w:tcPr>
            <w:tcW w:w="506" w:type="dxa"/>
            <w:vAlign w:val="center"/>
          </w:tcPr>
          <w:p w:rsidR="002E2F62" w:rsidRDefault="002E2F62" w:rsidP="002D7007"/>
        </w:tc>
        <w:tc>
          <w:tcPr>
            <w:tcW w:w="505" w:type="dxa"/>
            <w:vAlign w:val="center"/>
          </w:tcPr>
          <w:p w:rsidR="002E2F62" w:rsidRDefault="002E2F62" w:rsidP="00C46EC5"/>
        </w:tc>
        <w:tc>
          <w:tcPr>
            <w:tcW w:w="506" w:type="dxa"/>
            <w:vAlign w:val="center"/>
          </w:tcPr>
          <w:p w:rsidR="002E2F62" w:rsidRDefault="002E2F62"/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1040"/>
        </w:trPr>
        <w:tc>
          <w:tcPr>
            <w:tcW w:w="4095" w:type="dxa"/>
            <w:gridSpan w:val="4"/>
            <w:vAlign w:val="center"/>
          </w:tcPr>
          <w:p w:rsidR="002E2F62" w:rsidRDefault="002E2F62">
            <w:pPr>
              <w:jc w:val="center"/>
            </w:pPr>
            <w:r>
              <w:rPr>
                <w:rFonts w:hint="eastAsia"/>
                <w:spacing w:val="315"/>
              </w:rPr>
              <w:t>運転者氏</w:t>
            </w:r>
            <w:r>
              <w:rPr>
                <w:rFonts w:hint="eastAsia"/>
              </w:rPr>
              <w:t>名</w:t>
            </w:r>
          </w:p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/>
        </w:tc>
        <w:tc>
          <w:tcPr>
            <w:tcW w:w="505" w:type="dxa"/>
            <w:vAlign w:val="center"/>
          </w:tcPr>
          <w:p w:rsidR="002E2F62" w:rsidRDefault="002E2F62"/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406" w:type="dxa"/>
            <w:vMerge w:val="restart"/>
            <w:textDirection w:val="tbRlV"/>
            <w:vAlign w:val="center"/>
          </w:tcPr>
          <w:p w:rsidR="002E2F62" w:rsidRDefault="002E2F62">
            <w:pPr>
              <w:jc w:val="center"/>
            </w:pPr>
            <w:r>
              <w:rPr>
                <w:rFonts w:hint="eastAsia"/>
                <w:spacing w:val="420"/>
              </w:rPr>
              <w:t>点検項</w:t>
            </w:r>
            <w:r>
              <w:rPr>
                <w:rFonts w:hint="eastAsia"/>
              </w:rPr>
              <w:t>目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:rsidR="002E2F62" w:rsidRDefault="002E2F62">
            <w:pPr>
              <w:jc w:val="center"/>
            </w:pPr>
            <w:r>
              <w:rPr>
                <w:rFonts w:hint="eastAsia"/>
              </w:rPr>
              <w:t>エンジンルーム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  <w:spacing w:val="40"/>
              </w:rPr>
              <w:t>ウインド・</w:t>
            </w:r>
            <w:r>
              <w:rPr>
                <w:rFonts w:hint="eastAsia"/>
              </w:rPr>
              <w:t>ウオッシャー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液量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>
            <w:pPr>
              <w:jc w:val="center"/>
            </w:pP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ブレーキリザーバ・タンク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液量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>
            <w:pPr>
              <w:jc w:val="center"/>
            </w:pP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バッテリー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液量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>
            <w:pPr>
              <w:jc w:val="center"/>
            </w:pP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冷却装置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水量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7A57F5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>
            <w:pPr>
              <w:jc w:val="center"/>
            </w:pP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潤滑装置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  <w:spacing w:val="40"/>
              </w:rPr>
              <w:t>エンジン・</w:t>
            </w:r>
            <w:r>
              <w:rPr>
                <w:rFonts w:hint="eastAsia"/>
              </w:rPr>
              <w:t>オイルの量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 w:val="restart"/>
            <w:textDirection w:val="tbRlV"/>
            <w:vAlign w:val="center"/>
          </w:tcPr>
          <w:p w:rsidR="002E2F62" w:rsidRDefault="002E2F62">
            <w:pPr>
              <w:jc w:val="center"/>
            </w:pPr>
            <w:r>
              <w:rPr>
                <w:rFonts w:hint="eastAsia"/>
              </w:rPr>
              <w:t>車両周辺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灯火装置、方向指示器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点灯</w:t>
            </w:r>
          </w:p>
          <w:p w:rsidR="002E2F62" w:rsidRDefault="002E2F62">
            <w:r>
              <w:rPr>
                <w:rFonts w:hint="eastAsia"/>
              </w:rPr>
              <w:t>点滅具合</w:t>
            </w:r>
          </w:p>
          <w:p w:rsidR="002E2F62" w:rsidRDefault="002E2F62">
            <w:r>
              <w:rPr>
                <w:rFonts w:hint="eastAsia"/>
              </w:rPr>
              <w:t>汚れ、損傷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589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/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タイヤ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空気圧</w:t>
            </w:r>
          </w:p>
          <w:p w:rsidR="002E2F62" w:rsidRDefault="002E2F62">
            <w:r>
              <w:rPr>
                <w:rFonts w:hint="eastAsia"/>
              </w:rPr>
              <w:t>亀裂、損傷</w:t>
            </w:r>
          </w:p>
          <w:p w:rsidR="002E2F62" w:rsidRDefault="002E2F62">
            <w:r>
              <w:rPr>
                <w:rFonts w:hint="eastAsia"/>
              </w:rPr>
              <w:t>異常な磨耗</w:t>
            </w:r>
          </w:p>
          <w:p w:rsidR="002E2F62" w:rsidRDefault="002E2F62">
            <w:r>
              <w:rPr>
                <w:rFonts w:hint="eastAsia"/>
              </w:rPr>
              <w:t>溝の深さ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 w:val="restart"/>
            <w:textDirection w:val="tbRlV"/>
            <w:vAlign w:val="center"/>
          </w:tcPr>
          <w:p w:rsidR="002E2F62" w:rsidRDefault="002E2F62">
            <w:pPr>
              <w:jc w:val="center"/>
            </w:pPr>
            <w:r>
              <w:rPr>
                <w:rFonts w:hint="eastAsia"/>
                <w:spacing w:val="210"/>
              </w:rPr>
              <w:t>運転</w:t>
            </w:r>
            <w:r>
              <w:rPr>
                <w:rFonts w:hint="eastAsia"/>
              </w:rPr>
              <w:t>席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  <w:spacing w:val="40"/>
              </w:rPr>
              <w:t>ブレーキ・</w:t>
            </w:r>
            <w:r>
              <w:rPr>
                <w:rFonts w:hint="eastAsia"/>
              </w:rPr>
              <w:t>ペダル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踏みしろ</w:t>
            </w:r>
          </w:p>
          <w:p w:rsidR="002E2F62" w:rsidRDefault="002E2F62">
            <w:r>
              <w:rPr>
                <w:rFonts w:hint="eastAsia"/>
              </w:rPr>
              <w:t>ブレーキのきき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/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パーキングブレーキ・レバー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引きしろ</w:t>
            </w:r>
          </w:p>
          <w:p w:rsidR="002E2F62" w:rsidRDefault="002E2F62">
            <w:r>
              <w:t>(</w:t>
            </w:r>
            <w:r>
              <w:rPr>
                <w:rFonts w:hint="eastAsia"/>
              </w:rPr>
              <w:t>踏みしろ</w:t>
            </w:r>
            <w:r>
              <w:t>)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/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エンジン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かかり具合</w:t>
            </w:r>
          </w:p>
          <w:p w:rsidR="002E2F62" w:rsidRDefault="002E2F62">
            <w:r>
              <w:rPr>
                <w:rFonts w:hint="eastAsia"/>
              </w:rPr>
              <w:t>異音</w:t>
            </w:r>
          </w:p>
          <w:p w:rsidR="002E2F62" w:rsidRDefault="002E2F62">
            <w:r>
              <w:rPr>
                <w:rFonts w:hint="eastAsia"/>
              </w:rPr>
              <w:t>低速、加速の状態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/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  <w:spacing w:val="40"/>
              </w:rPr>
              <w:t>ウインド・</w:t>
            </w:r>
            <w:r>
              <w:rPr>
                <w:rFonts w:hint="eastAsia"/>
              </w:rPr>
              <w:t>ウオッシャー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噴射状態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29" w:type="dxa"/>
            <w:vMerge/>
            <w:vAlign w:val="center"/>
          </w:tcPr>
          <w:p w:rsidR="002E2F62" w:rsidRDefault="002E2F62"/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ワイパー</w:t>
            </w:r>
          </w:p>
        </w:tc>
        <w:tc>
          <w:tcPr>
            <w:tcW w:w="1680" w:type="dxa"/>
            <w:vAlign w:val="center"/>
          </w:tcPr>
          <w:p w:rsidR="002E2F62" w:rsidRDefault="002E2F62">
            <w:r>
              <w:rPr>
                <w:rFonts w:hint="eastAsia"/>
              </w:rPr>
              <w:t>払拭状態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  <w:tr w:rsidR="002E2F62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406" w:type="dxa"/>
            <w:vMerge/>
            <w:vAlign w:val="center"/>
          </w:tcPr>
          <w:p w:rsidR="002E2F62" w:rsidRDefault="002E2F62"/>
        </w:tc>
        <w:tc>
          <w:tcPr>
            <w:tcW w:w="3689" w:type="dxa"/>
            <w:gridSpan w:val="3"/>
            <w:vAlign w:val="center"/>
          </w:tcPr>
          <w:p w:rsidR="002E2F62" w:rsidRDefault="002E2F62">
            <w:r>
              <w:rPr>
                <w:rFonts w:hint="eastAsia"/>
              </w:rPr>
              <w:t>その他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5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  <w:tc>
          <w:tcPr>
            <w:tcW w:w="506" w:type="dxa"/>
            <w:vAlign w:val="center"/>
          </w:tcPr>
          <w:p w:rsidR="002E2F62" w:rsidRDefault="002E2F62">
            <w:r>
              <w:rPr>
                <w:rFonts w:hint="eastAsia"/>
              </w:rPr>
              <w:t xml:space="preserve">　</w:t>
            </w:r>
          </w:p>
        </w:tc>
      </w:tr>
    </w:tbl>
    <w:p w:rsidR="002E2F62" w:rsidRDefault="002E2F62">
      <w:pPr>
        <w:spacing w:line="100" w:lineRule="exact"/>
      </w:pPr>
    </w:p>
    <w:sectPr w:rsidR="002E2F62">
      <w:pgSz w:w="16840" w:h="11907" w:orient="landscape" w:code="9"/>
      <w:pgMar w:top="567" w:right="567" w:bottom="567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370" w:rsidRDefault="00BE4370">
      <w:r>
        <w:separator/>
      </w:r>
    </w:p>
  </w:endnote>
  <w:endnote w:type="continuationSeparator" w:id="0">
    <w:p w:rsidR="00BE4370" w:rsidRDefault="00BE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370" w:rsidRDefault="00BE4370">
      <w:r>
        <w:separator/>
      </w:r>
    </w:p>
  </w:footnote>
  <w:footnote w:type="continuationSeparator" w:id="0">
    <w:p w:rsidR="00BE4370" w:rsidRDefault="00BE4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62"/>
    <w:rsid w:val="000427F5"/>
    <w:rsid w:val="00283AB9"/>
    <w:rsid w:val="002D7007"/>
    <w:rsid w:val="002E2F62"/>
    <w:rsid w:val="004141B9"/>
    <w:rsid w:val="00431F0C"/>
    <w:rsid w:val="00454E3C"/>
    <w:rsid w:val="00612B39"/>
    <w:rsid w:val="007A57F5"/>
    <w:rsid w:val="00851B2F"/>
    <w:rsid w:val="00894EAD"/>
    <w:rsid w:val="00BE4370"/>
    <w:rsid w:val="00C4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0E217"/>
  <w14:defaultImageDpi w14:val="0"/>
  <w15:docId w15:val="{83ACD240-22AB-4668-B78E-DD8731EB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kern w:val="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wordWrap/>
      <w:autoSpaceDE/>
      <w:autoSpaceDN/>
      <w:spacing w:line="180" w:lineRule="atLeast"/>
      <w:textAlignment w:val="baseline"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paragraph" w:customStyle="1" w:styleId="Down">
    <w:name w:val="Down"/>
    <w:basedOn w:val="a"/>
    <w:uiPriority w:val="99"/>
    <w:pPr>
      <w:wordWrap/>
      <w:autoSpaceDE/>
      <w:autoSpaceDN/>
      <w:spacing w:line="180" w:lineRule="atLeast"/>
      <w:ind w:firstLine="210"/>
      <w:textAlignment w:val="baseline"/>
    </w:pPr>
    <w:rPr>
      <w:color w:val="0000FF"/>
    </w:rPr>
  </w:style>
  <w:style w:type="paragraph" w:customStyle="1" w:styleId="Up1">
    <w:name w:val="Up1"/>
    <w:basedOn w:val="a"/>
    <w:uiPriority w:val="99"/>
    <w:pPr>
      <w:kinsoku w:val="0"/>
      <w:overflowPunct w:val="0"/>
      <w:spacing w:line="180" w:lineRule="atLeast"/>
      <w:ind w:left="210" w:hanging="210"/>
      <w:textAlignment w:val="baseline"/>
    </w:pPr>
    <w:rPr>
      <w:color w:val="0000FF"/>
    </w:rPr>
  </w:style>
  <w:style w:type="paragraph" w:customStyle="1" w:styleId="Down1">
    <w:name w:val="Down1"/>
    <w:basedOn w:val="Up1"/>
    <w:next w:val="a"/>
    <w:uiPriority w:val="99"/>
    <w:pPr>
      <w:ind w:firstLine="210"/>
    </w:pPr>
  </w:style>
  <w:style w:type="paragraph" w:customStyle="1" w:styleId="Down10">
    <w:name w:val="Down10"/>
    <w:basedOn w:val="a"/>
    <w:next w:val="a"/>
    <w:uiPriority w:val="99"/>
    <w:pPr>
      <w:wordWrap/>
      <w:autoSpaceDE/>
      <w:autoSpaceDN/>
      <w:spacing w:line="180" w:lineRule="atLeast"/>
      <w:ind w:left="2098" w:firstLine="210"/>
      <w:textAlignment w:val="baseline"/>
    </w:pPr>
    <w:rPr>
      <w:color w:val="0000FF"/>
    </w:rPr>
  </w:style>
  <w:style w:type="paragraph" w:customStyle="1" w:styleId="Up2">
    <w:name w:val="Up2"/>
    <w:basedOn w:val="Up1"/>
    <w:uiPriority w:val="99"/>
    <w:pPr>
      <w:ind w:left="420"/>
    </w:pPr>
  </w:style>
  <w:style w:type="paragraph" w:customStyle="1" w:styleId="Up3">
    <w:name w:val="Up3"/>
    <w:basedOn w:val="Up2"/>
    <w:uiPriority w:val="99"/>
    <w:pPr>
      <w:ind w:left="630"/>
    </w:pPr>
  </w:style>
  <w:style w:type="paragraph" w:customStyle="1" w:styleId="Down2">
    <w:name w:val="Down2"/>
    <w:basedOn w:val="Up3"/>
    <w:next w:val="a"/>
    <w:uiPriority w:val="99"/>
    <w:pPr>
      <w:ind w:left="420" w:firstLine="210"/>
    </w:pPr>
  </w:style>
  <w:style w:type="paragraph" w:customStyle="1" w:styleId="Up4">
    <w:name w:val="Up4"/>
    <w:basedOn w:val="Up3"/>
    <w:uiPriority w:val="99"/>
    <w:pPr>
      <w:ind w:left="840"/>
    </w:pPr>
  </w:style>
  <w:style w:type="paragraph" w:customStyle="1" w:styleId="Down3">
    <w:name w:val="Down3"/>
    <w:basedOn w:val="Up4"/>
    <w:next w:val="a"/>
    <w:uiPriority w:val="99"/>
    <w:pPr>
      <w:ind w:left="629" w:firstLine="210"/>
    </w:pPr>
  </w:style>
  <w:style w:type="paragraph" w:customStyle="1" w:styleId="Up5">
    <w:name w:val="Up5"/>
    <w:basedOn w:val="Up3"/>
    <w:uiPriority w:val="99"/>
    <w:pPr>
      <w:ind w:left="1050"/>
    </w:pPr>
  </w:style>
  <w:style w:type="paragraph" w:customStyle="1" w:styleId="Down4">
    <w:name w:val="Down4"/>
    <w:basedOn w:val="Up5"/>
    <w:next w:val="a"/>
    <w:uiPriority w:val="99"/>
    <w:pPr>
      <w:ind w:left="839" w:firstLine="210"/>
    </w:pPr>
  </w:style>
  <w:style w:type="paragraph" w:customStyle="1" w:styleId="Up6">
    <w:name w:val="Up6"/>
    <w:basedOn w:val="Up3"/>
    <w:uiPriority w:val="99"/>
    <w:pPr>
      <w:ind w:left="1260"/>
    </w:pPr>
  </w:style>
  <w:style w:type="paragraph" w:customStyle="1" w:styleId="Down5">
    <w:name w:val="Down5"/>
    <w:basedOn w:val="Up6"/>
    <w:next w:val="a"/>
    <w:uiPriority w:val="99"/>
    <w:pPr>
      <w:ind w:left="1049" w:firstLine="210"/>
    </w:pPr>
  </w:style>
  <w:style w:type="paragraph" w:customStyle="1" w:styleId="Up7">
    <w:name w:val="Up7"/>
    <w:basedOn w:val="Up6"/>
    <w:uiPriority w:val="99"/>
    <w:pPr>
      <w:ind w:left="1469"/>
    </w:pPr>
  </w:style>
  <w:style w:type="paragraph" w:customStyle="1" w:styleId="Down6">
    <w:name w:val="Down6"/>
    <w:basedOn w:val="Up7"/>
    <w:next w:val="a"/>
    <w:uiPriority w:val="99"/>
    <w:pPr>
      <w:ind w:left="1259" w:firstLine="210"/>
    </w:pPr>
  </w:style>
  <w:style w:type="paragraph" w:customStyle="1" w:styleId="Up8">
    <w:name w:val="Up8"/>
    <w:basedOn w:val="a"/>
    <w:uiPriority w:val="99"/>
    <w:pPr>
      <w:kinsoku w:val="0"/>
      <w:overflowPunct w:val="0"/>
      <w:spacing w:line="180" w:lineRule="atLeast"/>
      <w:ind w:left="1679" w:hanging="210"/>
      <w:textAlignment w:val="baseline"/>
    </w:pPr>
    <w:rPr>
      <w:color w:val="0000FF"/>
    </w:rPr>
  </w:style>
  <w:style w:type="paragraph" w:customStyle="1" w:styleId="Down7">
    <w:name w:val="Down7"/>
    <w:basedOn w:val="Up8"/>
    <w:next w:val="a"/>
    <w:uiPriority w:val="99"/>
    <w:pPr>
      <w:ind w:left="1469" w:firstLine="210"/>
    </w:pPr>
  </w:style>
  <w:style w:type="paragraph" w:customStyle="1" w:styleId="Up9">
    <w:name w:val="Up9"/>
    <w:basedOn w:val="Up8"/>
    <w:uiPriority w:val="99"/>
    <w:pPr>
      <w:ind w:left="1888"/>
    </w:pPr>
  </w:style>
  <w:style w:type="paragraph" w:customStyle="1" w:styleId="Down8">
    <w:name w:val="Down8"/>
    <w:basedOn w:val="Up9"/>
    <w:next w:val="a"/>
    <w:uiPriority w:val="99"/>
    <w:pPr>
      <w:ind w:left="1678" w:firstLine="210"/>
    </w:pPr>
  </w:style>
  <w:style w:type="paragraph" w:customStyle="1" w:styleId="Up10">
    <w:name w:val="Up10"/>
    <w:basedOn w:val="Up9"/>
    <w:uiPriority w:val="99"/>
    <w:pPr>
      <w:ind w:left="2098"/>
    </w:pPr>
  </w:style>
  <w:style w:type="paragraph" w:customStyle="1" w:styleId="Down9">
    <w:name w:val="Down9"/>
    <w:basedOn w:val="Up10"/>
    <w:next w:val="a"/>
    <w:uiPriority w:val="99"/>
    <w:pPr>
      <w:ind w:left="1888" w:firstLine="210"/>
    </w:pPr>
  </w:style>
  <w:style w:type="paragraph" w:customStyle="1" w:styleId="Fix1">
    <w:name w:val="Fix1"/>
    <w:basedOn w:val="a"/>
    <w:next w:val="a"/>
    <w:uiPriority w:val="99"/>
    <w:pPr>
      <w:wordWrap/>
      <w:autoSpaceDE/>
      <w:autoSpaceDN/>
      <w:spacing w:line="180" w:lineRule="atLeast"/>
      <w:ind w:left="210"/>
      <w:textAlignment w:val="baseline"/>
    </w:pPr>
    <w:rPr>
      <w:color w:val="0000FF"/>
    </w:rPr>
  </w:style>
  <w:style w:type="paragraph" w:customStyle="1" w:styleId="Fix10">
    <w:name w:val="Fix10"/>
    <w:basedOn w:val="a"/>
    <w:next w:val="a"/>
    <w:uiPriority w:val="99"/>
    <w:pPr>
      <w:wordWrap/>
      <w:autoSpaceDE/>
      <w:autoSpaceDN/>
      <w:spacing w:line="180" w:lineRule="atLeast"/>
      <w:ind w:left="2098"/>
      <w:textAlignment w:val="baseline"/>
    </w:pPr>
    <w:rPr>
      <w:color w:val="0000FF"/>
    </w:rPr>
  </w:style>
  <w:style w:type="paragraph" w:customStyle="1" w:styleId="Fix2">
    <w:name w:val="Fix2"/>
    <w:basedOn w:val="a"/>
    <w:uiPriority w:val="99"/>
    <w:pPr>
      <w:wordWrap/>
      <w:autoSpaceDE/>
      <w:autoSpaceDN/>
      <w:spacing w:line="180" w:lineRule="atLeast"/>
      <w:ind w:left="420"/>
      <w:textAlignment w:val="baseline"/>
    </w:pPr>
    <w:rPr>
      <w:color w:val="0000FF"/>
    </w:rPr>
  </w:style>
  <w:style w:type="paragraph" w:customStyle="1" w:styleId="Fix3">
    <w:name w:val="Fix3"/>
    <w:basedOn w:val="a"/>
    <w:next w:val="a"/>
    <w:uiPriority w:val="99"/>
    <w:pPr>
      <w:wordWrap/>
      <w:autoSpaceDE/>
      <w:autoSpaceDN/>
      <w:spacing w:line="180" w:lineRule="atLeast"/>
      <w:ind w:left="629"/>
      <w:textAlignment w:val="baseline"/>
    </w:pPr>
    <w:rPr>
      <w:color w:val="0000FF"/>
    </w:rPr>
  </w:style>
  <w:style w:type="paragraph" w:customStyle="1" w:styleId="Fix4">
    <w:name w:val="Fix4"/>
    <w:basedOn w:val="a"/>
    <w:next w:val="a"/>
    <w:uiPriority w:val="99"/>
    <w:pPr>
      <w:wordWrap/>
      <w:autoSpaceDE/>
      <w:autoSpaceDN/>
      <w:spacing w:line="180" w:lineRule="atLeast"/>
      <w:ind w:left="839"/>
      <w:textAlignment w:val="baseline"/>
    </w:pPr>
    <w:rPr>
      <w:color w:val="0000FF"/>
    </w:rPr>
  </w:style>
  <w:style w:type="paragraph" w:customStyle="1" w:styleId="Fix5">
    <w:name w:val="Fix5"/>
    <w:basedOn w:val="a"/>
    <w:next w:val="a"/>
    <w:uiPriority w:val="99"/>
    <w:pPr>
      <w:wordWrap/>
      <w:autoSpaceDE/>
      <w:autoSpaceDN/>
      <w:spacing w:line="180" w:lineRule="atLeast"/>
      <w:ind w:left="1049"/>
      <w:textAlignment w:val="baseline"/>
    </w:pPr>
    <w:rPr>
      <w:color w:val="0000FF"/>
    </w:rPr>
  </w:style>
  <w:style w:type="paragraph" w:customStyle="1" w:styleId="Fix6">
    <w:name w:val="Fix6"/>
    <w:basedOn w:val="a"/>
    <w:next w:val="a"/>
    <w:uiPriority w:val="99"/>
    <w:pPr>
      <w:wordWrap/>
      <w:autoSpaceDE/>
      <w:autoSpaceDN/>
      <w:spacing w:line="180" w:lineRule="atLeast"/>
      <w:ind w:left="1259"/>
      <w:textAlignment w:val="baseline"/>
    </w:pPr>
    <w:rPr>
      <w:color w:val="0000FF"/>
    </w:rPr>
  </w:style>
  <w:style w:type="paragraph" w:customStyle="1" w:styleId="Fix7">
    <w:name w:val="Fix7"/>
    <w:basedOn w:val="a"/>
    <w:next w:val="a"/>
    <w:uiPriority w:val="99"/>
    <w:pPr>
      <w:wordWrap/>
      <w:autoSpaceDE/>
      <w:autoSpaceDN/>
      <w:spacing w:line="180" w:lineRule="atLeast"/>
      <w:ind w:left="1469"/>
      <w:textAlignment w:val="baseline"/>
    </w:pPr>
    <w:rPr>
      <w:color w:val="0000FF"/>
    </w:rPr>
  </w:style>
  <w:style w:type="paragraph" w:customStyle="1" w:styleId="Fix8">
    <w:name w:val="Fix8"/>
    <w:basedOn w:val="a"/>
    <w:next w:val="a"/>
    <w:uiPriority w:val="99"/>
    <w:pPr>
      <w:wordWrap/>
      <w:autoSpaceDE/>
      <w:autoSpaceDN/>
      <w:spacing w:line="180" w:lineRule="atLeast"/>
      <w:ind w:left="1678"/>
      <w:textAlignment w:val="baseline"/>
    </w:pPr>
    <w:rPr>
      <w:color w:val="0000FF"/>
    </w:rPr>
  </w:style>
  <w:style w:type="paragraph" w:customStyle="1" w:styleId="Fix9">
    <w:name w:val="Fix9"/>
    <w:basedOn w:val="a"/>
    <w:next w:val="a"/>
    <w:uiPriority w:val="99"/>
    <w:pPr>
      <w:wordWrap/>
      <w:autoSpaceDE/>
      <w:autoSpaceDN/>
      <w:spacing w:line="180" w:lineRule="atLeast"/>
      <w:ind w:left="1888"/>
      <w:textAlignment w:val="baseline"/>
    </w:pPr>
    <w:rPr>
      <w:color w:val="0000FF"/>
    </w:rPr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Windows ユーザー</cp:lastModifiedBy>
  <cp:revision>2</cp:revision>
  <dcterms:created xsi:type="dcterms:W3CDTF">2025-06-09T09:02:00Z</dcterms:created>
  <dcterms:modified xsi:type="dcterms:W3CDTF">2025-06-09T09:02:00Z</dcterms:modified>
</cp:coreProperties>
</file>